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American Typewriter" w:hAnsi="American Typewriter"/>
          <w:sz w:val="24"/>
          <w:szCs w:val="24"/>
          <w:shd w:val="clear" w:color="auto" w:fill="ffffff"/>
        </w:rPr>
      </w:pPr>
      <w:r>
        <w:drawing xmlns:a="http://schemas.openxmlformats.org/drawingml/2006/main">
          <wp:anchor distT="152400" distB="152400" distL="152400" distR="152400" simplePos="0" relativeHeight="251659264" behindDoc="0" locked="0" layoutInCell="1" allowOverlap="1">
            <wp:simplePos x="0" y="0"/>
            <wp:positionH relativeFrom="margin">
              <wp:posOffset>-783626</wp:posOffset>
            </wp:positionH>
            <wp:positionV relativeFrom="page">
              <wp:posOffset>269241</wp:posOffset>
            </wp:positionV>
            <wp:extent cx="541526" cy="517187"/>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541526" cy="517187"/>
                    </a:xfrm>
                    <a:prstGeom prst="rect">
                      <a:avLst/>
                    </a:prstGeom>
                    <a:ln w="12700" cap="flat">
                      <a:noFill/>
                      <a:miter lim="400000"/>
                    </a:ln>
                    <a:effectLst/>
                  </pic:spPr>
                </pic:pic>
              </a:graphicData>
            </a:graphic>
          </wp:anchor>
        </w:drawing>
      </w:r>
    </w:p>
    <w:p>
      <w:pPr>
        <w:pStyle w:val="Default"/>
        <w:rPr>
          <w:rFonts w:ascii="American Typewriter" w:hAnsi="American Typewriter"/>
          <w:sz w:val="24"/>
          <w:szCs w:val="24"/>
          <w:shd w:val="clear" w:color="auto" w:fill="ffffff"/>
        </w:rPr>
      </w:pPr>
    </w:p>
    <w:p>
      <w:pPr>
        <w:pStyle w:val="Default"/>
        <w:rPr>
          <w:rFonts w:ascii="American Typewriter" w:hAnsi="American Typewriter"/>
          <w:shd w:val="clear" w:color="auto" w:fill="ffffff"/>
        </w:rPr>
      </w:pPr>
    </w:p>
    <w:p>
      <w:pPr>
        <w:pStyle w:val="Default"/>
        <w:rPr>
          <w:rFonts w:ascii="American Typewriter" w:cs="American Typewriter" w:hAnsi="American Typewriter" w:eastAsia="American Typewriter"/>
          <w:sz w:val="24"/>
          <w:szCs w:val="24"/>
          <w:shd w:val="clear" w:color="auto" w:fill="ffffff"/>
        </w:rPr>
      </w:pPr>
      <w:r>
        <w:rPr>
          <w:rFonts w:ascii="American Typewriter" w:hAnsi="American Typewriter"/>
          <w:sz w:val="24"/>
          <w:szCs w:val="24"/>
          <w:shd w:val="clear" w:color="auto" w:fill="ffffff"/>
          <w:rtl w:val="0"/>
          <w:lang w:val="en-US"/>
        </w:rPr>
        <w:t>Dear Sponsors</w:t>
      </w:r>
      <w:r>
        <w:rPr>
          <w:rFonts w:ascii="American Typewriter" w:hAnsi="American Typewriter"/>
          <w:sz w:val="24"/>
          <w:szCs w:val="24"/>
          <w:shd w:val="clear" w:color="auto" w:fill="ffffff"/>
          <w:rtl w:val="0"/>
        </w:rPr>
        <w:t>,</w:t>
      </w:r>
    </w:p>
    <w:p>
      <w:pPr>
        <w:pStyle w:val="Default"/>
        <w:rPr>
          <w:rFonts w:ascii="American Typewriter" w:cs="American Typewriter" w:hAnsi="American Typewriter" w:eastAsia="American Typewriter"/>
          <w:sz w:val="24"/>
          <w:szCs w:val="24"/>
          <w:shd w:val="clear" w:color="auto" w:fill="ffffff"/>
        </w:rPr>
      </w:pPr>
    </w:p>
    <w:p>
      <w:pPr>
        <w:pStyle w:val="Default"/>
        <w:rPr>
          <w:rFonts w:ascii="American Typewriter" w:cs="American Typewriter" w:hAnsi="American Typewriter" w:eastAsia="American Typewriter"/>
          <w:sz w:val="24"/>
          <w:szCs w:val="24"/>
          <w:shd w:val="clear" w:color="auto" w:fill="ffffff"/>
          <w:lang w:val="en-US"/>
        </w:rPr>
      </w:pPr>
      <w:r>
        <w:rPr>
          <w:rFonts w:ascii="American Typewriter" w:hAnsi="American Typewriter"/>
          <w:sz w:val="24"/>
          <w:szCs w:val="24"/>
          <w:shd w:val="clear" w:color="auto" w:fill="ffffff"/>
          <w:rtl w:val="0"/>
          <w:lang w:val="en-US"/>
        </w:rPr>
        <w:t xml:space="preserve">I begin this letter to our sponsors with a sense of pride about our organizations (The Sophisticated Gents Of Florida, The African American Club of Florida) and our hundreds of people who gave selflessly of their time and commitment.  As I look back on the </w:t>
      </w:r>
      <w:r>
        <w:rPr>
          <w:rFonts w:ascii="American Typewriter" w:hAnsi="American Typewriter"/>
          <w:sz w:val="24"/>
          <w:szCs w:val="24"/>
          <w:shd w:val="clear" w:color="auto" w:fill="ffffff"/>
          <w:rtl w:val="0"/>
          <w:lang w:val="en-US"/>
        </w:rPr>
        <w:t>7</w:t>
      </w:r>
      <w:r>
        <w:rPr>
          <w:rFonts w:ascii="American Typewriter" w:hAnsi="American Typewriter"/>
          <w:sz w:val="24"/>
          <w:szCs w:val="24"/>
          <w:shd w:val="clear" w:color="auto" w:fill="ffffff"/>
          <w:rtl w:val="0"/>
          <w:lang w:val="en-US"/>
        </w:rPr>
        <w:t xml:space="preserve"> years that the Friendship Golf Tournament Scholarship Fundraiser has been in existence </w:t>
      </w:r>
      <w:r>
        <w:rPr>
          <w:rFonts w:ascii="American Typewriter" w:hAnsi="American Typewriter" w:hint="default"/>
          <w:sz w:val="24"/>
          <w:szCs w:val="24"/>
          <w:shd w:val="clear" w:color="auto" w:fill="ffffff"/>
          <w:rtl w:val="0"/>
          <w:lang w:val="en-US"/>
        </w:rPr>
        <w:t xml:space="preserve">— </w:t>
      </w:r>
      <w:r>
        <w:rPr>
          <w:rFonts w:ascii="American Typewriter" w:hAnsi="American Typewriter"/>
          <w:sz w:val="24"/>
          <w:szCs w:val="24"/>
          <w:shd w:val="clear" w:color="auto" w:fill="ffffff"/>
          <w:rtl w:val="0"/>
          <w:lang w:val="en-US"/>
        </w:rPr>
        <w:t xml:space="preserve">it is remarkable how much we have </w:t>
      </w:r>
      <w:r>
        <w:rPr>
          <w:rFonts w:ascii="American Typewriter" w:hAnsi="American Typewriter"/>
          <w:sz w:val="24"/>
          <w:szCs w:val="24"/>
          <w:shd w:val="clear" w:color="auto" w:fill="ffffff"/>
          <w:rtl w:val="0"/>
          <w:lang w:val="en-US"/>
        </w:rPr>
        <w:t>been able to</w:t>
      </w:r>
      <w:r>
        <w:rPr>
          <w:rFonts w:ascii="American Typewriter" w:hAnsi="American Typewriter"/>
          <w:sz w:val="24"/>
          <w:szCs w:val="24"/>
          <w:shd w:val="clear" w:color="auto" w:fill="ffffff"/>
          <w:rtl w:val="0"/>
          <w:lang w:val="en-US"/>
        </w:rPr>
        <w:t xml:space="preserve"> </w:t>
      </w:r>
      <w:r>
        <w:rPr>
          <w:rFonts w:ascii="American Typewriter" w:hAnsi="American Typewriter"/>
          <w:sz w:val="24"/>
          <w:szCs w:val="24"/>
          <w:shd w:val="clear" w:color="auto" w:fill="ffffff"/>
          <w:rtl w:val="0"/>
          <w:lang w:val="en-US"/>
        </w:rPr>
        <w:t xml:space="preserve">accomplished, not only in terms of scholarship disbursement but in our </w:t>
      </w:r>
    </w:p>
    <w:p>
      <w:pPr>
        <w:pStyle w:val="Default"/>
        <w:rPr>
          <w:rFonts w:ascii="American Typewriter" w:cs="American Typewriter" w:hAnsi="American Typewriter" w:eastAsia="American Typewriter"/>
          <w:sz w:val="24"/>
          <w:szCs w:val="24"/>
          <w:shd w:val="clear" w:color="auto" w:fill="ffffff"/>
        </w:rPr>
      </w:pPr>
      <w:r>
        <w:rPr>
          <w:rFonts w:ascii="American Typewriter" w:hAnsi="American Typewriter"/>
          <w:sz w:val="24"/>
          <w:szCs w:val="24"/>
          <w:shd w:val="clear" w:color="auto" w:fill="ffffff"/>
          <w:rtl w:val="0"/>
          <w:lang w:val="en-US"/>
        </w:rPr>
        <w:t>Steadfast dedication to help students in our communities.</w:t>
      </w:r>
    </w:p>
    <w:p>
      <w:pPr>
        <w:pStyle w:val="Default"/>
        <w:rPr>
          <w:rFonts w:ascii="American Typewriter" w:cs="American Typewriter" w:hAnsi="American Typewriter" w:eastAsia="American Typewriter"/>
          <w:sz w:val="24"/>
          <w:szCs w:val="24"/>
          <w:shd w:val="clear" w:color="auto" w:fill="ffffff"/>
        </w:rPr>
      </w:pPr>
    </w:p>
    <w:p>
      <w:pPr>
        <w:pStyle w:val="Default"/>
        <w:rPr>
          <w:rFonts w:ascii="American Typewriter" w:cs="American Typewriter" w:hAnsi="American Typewriter" w:eastAsia="American Typewriter"/>
          <w:sz w:val="24"/>
          <w:szCs w:val="24"/>
          <w:shd w:val="clear" w:color="auto" w:fill="ffffff"/>
          <w:lang w:val="en-US"/>
        </w:rPr>
      </w:pPr>
      <w:r>
        <w:rPr>
          <w:rFonts w:ascii="American Typewriter" w:hAnsi="American Typewriter"/>
          <w:sz w:val="24"/>
          <w:szCs w:val="24"/>
          <w:shd w:val="clear" w:color="auto" w:fill="ffffff"/>
          <w:rtl w:val="0"/>
          <w:lang w:val="nl-NL"/>
        </w:rPr>
        <w:t>In 20</w:t>
      </w:r>
      <w:r>
        <w:rPr>
          <w:rFonts w:ascii="American Typewriter" w:hAnsi="American Typewriter"/>
          <w:sz w:val="24"/>
          <w:szCs w:val="24"/>
          <w:shd w:val="clear" w:color="auto" w:fill="ffffff"/>
          <w:rtl w:val="0"/>
          <w:lang w:val="en-US"/>
        </w:rPr>
        <w:t>21</w:t>
      </w:r>
      <w:r>
        <w:rPr>
          <w:rFonts w:ascii="American Typewriter" w:hAnsi="American Typewriter"/>
          <w:sz w:val="24"/>
          <w:szCs w:val="24"/>
          <w:shd w:val="clear" w:color="auto" w:fill="ffffff"/>
          <w:rtl w:val="0"/>
          <w:lang w:val="en-US"/>
        </w:rPr>
        <w:t xml:space="preserve">, we continue to accelerate our student investments.  For example, we broadened our commitment to create opportunities for scholarships our </w:t>
      </w:r>
    </w:p>
    <w:p>
      <w:pPr>
        <w:pStyle w:val="Default"/>
        <w:rPr>
          <w:rFonts w:ascii="American Typewriter" w:cs="American Typewriter" w:hAnsi="American Typewriter" w:eastAsia="American Typewriter"/>
          <w:sz w:val="24"/>
          <w:szCs w:val="24"/>
          <w:shd w:val="clear" w:color="auto" w:fill="ffffff"/>
        </w:rPr>
      </w:pPr>
      <w:r>
        <w:rPr>
          <w:rFonts w:ascii="American Typewriter" w:hAnsi="American Typewriter"/>
          <w:sz w:val="24"/>
          <w:szCs w:val="24"/>
          <w:shd w:val="clear" w:color="auto" w:fill="ffffff"/>
          <w:rtl w:val="0"/>
          <w:lang w:val="en-US"/>
        </w:rPr>
        <w:t>Interaction and agreement with Kids Central provide</w:t>
      </w:r>
      <w:r>
        <w:rPr>
          <w:rFonts w:ascii="American Typewriter" w:hAnsi="American Typewriter"/>
          <w:sz w:val="24"/>
          <w:szCs w:val="24"/>
          <w:shd w:val="clear" w:color="auto" w:fill="ffffff"/>
          <w:rtl w:val="0"/>
          <w:lang w:val="en-US"/>
        </w:rPr>
        <w:t xml:space="preserve">s </w:t>
      </w:r>
      <w:r>
        <w:rPr>
          <w:rFonts w:ascii="American Typewriter" w:hAnsi="American Typewriter"/>
          <w:sz w:val="24"/>
          <w:szCs w:val="24"/>
          <w:shd w:val="clear" w:color="auto" w:fill="ffffff"/>
          <w:rtl w:val="0"/>
          <w:lang w:val="en-US"/>
        </w:rPr>
        <w:t>additional scholarship dollars for retention</w:t>
      </w:r>
      <w:r>
        <w:rPr>
          <w:rFonts w:ascii="American Typewriter" w:hAnsi="American Typewriter"/>
          <w:sz w:val="24"/>
          <w:szCs w:val="24"/>
          <w:shd w:val="clear" w:color="auto" w:fill="ffffff"/>
          <w:rtl w:val="0"/>
          <w:lang w:val="en-US"/>
        </w:rPr>
        <w:t xml:space="preserve">. </w:t>
      </w:r>
      <w:r>
        <w:rPr>
          <w:rFonts w:ascii="American Typewriter" w:hAnsi="American Typewriter"/>
          <w:sz w:val="24"/>
          <w:szCs w:val="24"/>
          <w:shd w:val="clear" w:color="auto" w:fill="ffffff"/>
          <w:rtl w:val="0"/>
          <w:lang w:val="en-US"/>
        </w:rPr>
        <w:t xml:space="preserve"> These retention scholarships </w:t>
      </w:r>
      <w:r>
        <w:rPr>
          <w:rFonts w:ascii="American Typewriter" w:hAnsi="American Typewriter"/>
          <w:sz w:val="24"/>
          <w:szCs w:val="24"/>
          <w:shd w:val="clear" w:color="auto" w:fill="ffffff"/>
          <w:rtl w:val="0"/>
          <w:lang w:val="en-US"/>
        </w:rPr>
        <w:t>awards were $2,000</w:t>
      </w:r>
      <w:r>
        <w:rPr>
          <w:rFonts w:ascii="American Typewriter" w:hAnsi="American Typewriter"/>
          <w:sz w:val="24"/>
          <w:szCs w:val="24"/>
          <w:shd w:val="clear" w:color="auto" w:fill="ffffff"/>
          <w:rtl w:val="0"/>
          <w:lang w:val="en-US"/>
        </w:rPr>
        <w:t xml:space="preserve"> for the upcoming 202</w:t>
      </w:r>
      <w:r>
        <w:rPr>
          <w:rFonts w:ascii="American Typewriter" w:hAnsi="American Typewriter"/>
          <w:sz w:val="24"/>
          <w:szCs w:val="24"/>
          <w:shd w:val="clear" w:color="auto" w:fill="ffffff"/>
          <w:rtl w:val="0"/>
          <w:lang w:val="en-US"/>
        </w:rPr>
        <w:t>1</w:t>
      </w:r>
      <w:r>
        <w:rPr>
          <w:rFonts w:ascii="American Typewriter" w:hAnsi="American Typewriter"/>
          <w:sz w:val="24"/>
          <w:szCs w:val="24"/>
          <w:shd w:val="clear" w:color="auto" w:fill="ffffff"/>
          <w:rtl w:val="0"/>
          <w:lang w:val="en-US"/>
        </w:rPr>
        <w:t>-202</w:t>
      </w:r>
      <w:r>
        <w:rPr>
          <w:rFonts w:ascii="American Typewriter" w:hAnsi="American Typewriter"/>
          <w:sz w:val="24"/>
          <w:szCs w:val="24"/>
          <w:shd w:val="clear" w:color="auto" w:fill="ffffff"/>
          <w:rtl w:val="0"/>
          <w:lang w:val="en-US"/>
        </w:rPr>
        <w:t>2</w:t>
      </w:r>
      <w:r>
        <w:rPr>
          <w:rFonts w:ascii="American Typewriter" w:hAnsi="American Typewriter"/>
          <w:sz w:val="24"/>
          <w:szCs w:val="24"/>
          <w:shd w:val="clear" w:color="auto" w:fill="ffffff"/>
          <w:rtl w:val="0"/>
          <w:lang w:val="en-US"/>
        </w:rPr>
        <w:t xml:space="preserve"> academic year. </w:t>
      </w:r>
      <w:r>
        <w:rPr>
          <w:rFonts w:ascii="American Typewriter" w:hAnsi="American Typewriter"/>
          <w:sz w:val="24"/>
          <w:szCs w:val="24"/>
          <w:shd w:val="clear" w:color="auto" w:fill="ffffff"/>
          <w:rtl w:val="0"/>
          <w:lang w:val="en-US"/>
        </w:rPr>
        <w:t xml:space="preserve"> In </w:t>
      </w:r>
      <w:r>
        <w:rPr>
          <w:rFonts w:ascii="American Typewriter" w:hAnsi="American Typewriter"/>
          <w:sz w:val="24"/>
          <w:szCs w:val="24"/>
          <w:shd w:val="clear" w:color="auto" w:fill="ffffff"/>
          <w:rtl w:val="0"/>
          <w:lang w:val="en-US"/>
        </w:rPr>
        <w:t>assess</w:t>
      </w:r>
      <w:r>
        <w:rPr>
          <w:rFonts w:ascii="American Typewriter" w:hAnsi="American Typewriter"/>
          <w:sz w:val="24"/>
          <w:szCs w:val="24"/>
          <w:shd w:val="clear" w:color="auto" w:fill="ffffff"/>
          <w:rtl w:val="0"/>
          <w:lang w:val="en-US"/>
        </w:rPr>
        <w:t>ing</w:t>
      </w:r>
      <w:r>
        <w:rPr>
          <w:rFonts w:ascii="American Typewriter" w:hAnsi="American Typewriter"/>
          <w:sz w:val="24"/>
          <w:szCs w:val="24"/>
          <w:shd w:val="clear" w:color="auto" w:fill="ffffff"/>
          <w:rtl w:val="0"/>
          <w:lang w:val="en-US"/>
        </w:rPr>
        <w:t xml:space="preserve"> the impact of these efforts, </w:t>
      </w:r>
      <w:r>
        <w:rPr>
          <w:rFonts w:ascii="American Typewriter" w:hAnsi="American Typewriter"/>
          <w:sz w:val="24"/>
          <w:szCs w:val="24"/>
          <w:shd w:val="clear" w:color="auto" w:fill="ffffff"/>
          <w:rtl w:val="0"/>
          <w:lang w:val="en-US"/>
        </w:rPr>
        <w:t xml:space="preserve">we see </w:t>
      </w:r>
      <w:r>
        <w:rPr>
          <w:rFonts w:ascii="American Typewriter" w:hAnsi="American Typewriter"/>
          <w:sz w:val="24"/>
          <w:szCs w:val="24"/>
          <w:shd w:val="clear" w:color="auto" w:fill="ffffff"/>
          <w:rtl w:val="0"/>
          <w:lang w:val="en-US"/>
        </w:rPr>
        <w:t>terrific results</w:t>
      </w:r>
      <w:r>
        <w:rPr>
          <w:rFonts w:ascii="American Typewriter" w:hAnsi="American Typewriter"/>
          <w:sz w:val="24"/>
          <w:szCs w:val="24"/>
          <w:shd w:val="clear" w:color="auto" w:fill="ffffff"/>
          <w:rtl w:val="0"/>
          <w:lang w:val="en-US"/>
        </w:rPr>
        <w:t>.</w:t>
      </w:r>
    </w:p>
    <w:p>
      <w:pPr>
        <w:pStyle w:val="Default"/>
        <w:rPr>
          <w:rFonts w:ascii="American Typewriter" w:cs="American Typewriter" w:hAnsi="American Typewriter" w:eastAsia="American Typewriter"/>
          <w:sz w:val="24"/>
          <w:szCs w:val="24"/>
          <w:shd w:val="clear" w:color="auto" w:fill="ffffff"/>
        </w:rPr>
      </w:pPr>
    </w:p>
    <w:p>
      <w:pPr>
        <w:pStyle w:val="Default"/>
        <w:rPr>
          <w:rFonts w:ascii="American Typewriter" w:cs="American Typewriter" w:hAnsi="American Typewriter" w:eastAsia="American Typewriter"/>
          <w:sz w:val="24"/>
          <w:szCs w:val="24"/>
          <w:shd w:val="clear" w:color="auto" w:fill="ffffff"/>
        </w:rPr>
      </w:pPr>
      <w:r>
        <w:rPr>
          <w:rFonts w:ascii="American Typewriter" w:hAnsi="American Typewriter"/>
          <w:sz w:val="24"/>
          <w:szCs w:val="24"/>
          <w:shd w:val="clear" w:color="auto" w:fill="ffffff"/>
          <w:rtl w:val="0"/>
          <w:lang w:val="en-US"/>
        </w:rPr>
        <w:t>The cumulative effect of sponsor partnership retained and reinvested will help cultivate strong relationships and ultimately provide more students with much needed scholarship funds.</w:t>
      </w:r>
      <w:r>
        <w:rPr>
          <w:rFonts w:ascii="American Typewriter" w:hAnsi="American Typewriter"/>
          <w:sz w:val="24"/>
          <w:szCs w:val="24"/>
          <w:shd w:val="clear" w:color="auto" w:fill="ffffff"/>
          <w:rtl w:val="0"/>
          <w:lang w:val="en-US"/>
        </w:rPr>
        <w:t xml:space="preserve"> </w:t>
      </w:r>
      <w:r>
        <w:rPr>
          <w:rFonts w:ascii="American Typewriter" w:hAnsi="American Typewriter"/>
          <w:sz w:val="24"/>
          <w:szCs w:val="24"/>
          <w:shd w:val="clear" w:color="auto" w:fill="ffffff"/>
          <w:rtl w:val="0"/>
          <w:lang w:val="en-US"/>
        </w:rPr>
        <w:t>Aside from</w:t>
      </w:r>
      <w:r>
        <w:rPr>
          <w:rFonts w:ascii="American Typewriter" w:hAnsi="American Typewriter"/>
          <w:sz w:val="24"/>
          <w:szCs w:val="24"/>
          <w:shd w:val="clear" w:color="auto" w:fill="ffffff"/>
          <w:rtl w:val="0"/>
          <w:lang w:val="en-US"/>
        </w:rPr>
        <w:t xml:space="preserve"> c</w:t>
      </w:r>
      <w:r>
        <w:rPr>
          <w:rFonts w:ascii="American Typewriter" w:hAnsi="American Typewriter"/>
          <w:sz w:val="24"/>
          <w:szCs w:val="24"/>
          <w:shd w:val="clear" w:color="auto" w:fill="ffffff"/>
          <w:rtl w:val="0"/>
          <w:lang w:val="en-US"/>
        </w:rPr>
        <w:t>overing their school fees, the funds also provides for other school materials that they require for the whole year.</w:t>
      </w:r>
    </w:p>
    <w:p>
      <w:pPr>
        <w:pStyle w:val="Default"/>
        <w:rPr>
          <w:rFonts w:ascii="American Typewriter" w:cs="American Typewriter" w:hAnsi="American Typewriter" w:eastAsia="American Typewriter"/>
          <w:sz w:val="24"/>
          <w:szCs w:val="24"/>
          <w:shd w:val="clear" w:color="auto" w:fill="ffffff"/>
        </w:rPr>
      </w:pPr>
    </w:p>
    <w:p>
      <w:pPr>
        <w:pStyle w:val="Default"/>
        <w:rPr>
          <w:rFonts w:ascii="American Typewriter" w:cs="American Typewriter" w:hAnsi="American Typewriter" w:eastAsia="American Typewriter"/>
          <w:sz w:val="24"/>
          <w:szCs w:val="24"/>
          <w:shd w:val="clear" w:color="auto" w:fill="ffffff"/>
        </w:rPr>
      </w:pPr>
      <w:r>
        <w:rPr>
          <w:rFonts w:ascii="American Typewriter" w:hAnsi="American Typewriter"/>
          <w:sz w:val="24"/>
          <w:szCs w:val="24"/>
          <w:shd w:val="clear" w:color="auto" w:fill="ffffff"/>
          <w:rtl w:val="0"/>
          <w:lang w:val="en-US"/>
        </w:rPr>
        <w:t>The Sophist</w:t>
      </w:r>
      <w:r>
        <w:rPr>
          <w:rFonts w:ascii="American Typewriter" w:hAnsi="American Typewriter"/>
          <w:sz w:val="24"/>
          <w:szCs w:val="24"/>
          <w:shd w:val="clear" w:color="auto" w:fill="ffffff"/>
          <w:rtl w:val="0"/>
          <w:lang w:val="en-US"/>
        </w:rPr>
        <w:t>i</w:t>
      </w:r>
      <w:r>
        <w:rPr>
          <w:rFonts w:ascii="American Typewriter" w:hAnsi="American Typewriter"/>
          <w:sz w:val="24"/>
          <w:szCs w:val="24"/>
          <w:shd w:val="clear" w:color="auto" w:fill="ffffff"/>
          <w:rtl w:val="0"/>
          <w:lang w:val="en-US"/>
        </w:rPr>
        <w:t xml:space="preserve">cated Gents of Florida in partnership with The African American Club of Florida </w:t>
      </w:r>
      <w:r>
        <w:rPr>
          <w:rFonts w:ascii="American Typewriter" w:hAnsi="American Typewriter"/>
          <w:sz w:val="24"/>
          <w:szCs w:val="24"/>
          <w:shd w:val="clear" w:color="auto" w:fill="ffffff"/>
          <w:rtl w:val="0"/>
          <w:lang w:val="en-US"/>
        </w:rPr>
        <w:t xml:space="preserve">Vitural </w:t>
      </w:r>
      <w:r>
        <w:rPr>
          <w:rFonts w:ascii="American Typewriter" w:hAnsi="American Typewriter"/>
          <w:sz w:val="24"/>
          <w:szCs w:val="24"/>
          <w:shd w:val="clear" w:color="auto" w:fill="ffffff"/>
          <w:rtl w:val="0"/>
          <w:lang w:val="en-US"/>
        </w:rPr>
        <w:t xml:space="preserve">Scholarship Luncheon scheduled June 6, </w:t>
      </w:r>
      <w:r>
        <w:rPr>
          <w:rFonts w:ascii="American Typewriter" w:hAnsi="American Typewriter"/>
          <w:sz w:val="24"/>
          <w:szCs w:val="24"/>
          <w:shd w:val="clear" w:color="auto" w:fill="ffffff"/>
          <w:rtl w:val="0"/>
          <w:lang w:val="en-US"/>
        </w:rPr>
        <w:t>2021 was a successful acknowledgement of our student recipients</w:t>
      </w:r>
      <w:r>
        <w:rPr>
          <w:rFonts w:ascii="American Typewriter" w:hAnsi="American Typewriter"/>
          <w:sz w:val="24"/>
          <w:szCs w:val="24"/>
          <w:shd w:val="clear" w:color="auto" w:fill="ffffff"/>
          <w:rtl w:val="0"/>
          <w:lang w:val="en-US"/>
        </w:rPr>
        <w:t>.  You should know that the scholarship committee will continue efforts in coordination with our adopted schools (Lake Weir HS, Leesburg HS, Wildwood Middle HS, The Villages Charter HS) to provide scholarships for 202</w:t>
      </w:r>
      <w:r>
        <w:rPr>
          <w:rFonts w:ascii="American Typewriter" w:hAnsi="American Typewriter"/>
          <w:sz w:val="24"/>
          <w:szCs w:val="24"/>
          <w:shd w:val="clear" w:color="auto" w:fill="ffffff"/>
          <w:rtl w:val="0"/>
          <w:lang w:val="en-US"/>
        </w:rPr>
        <w:t>1</w:t>
      </w:r>
      <w:r>
        <w:rPr>
          <w:rFonts w:ascii="American Typewriter" w:hAnsi="American Typewriter"/>
          <w:sz w:val="24"/>
          <w:szCs w:val="24"/>
          <w:shd w:val="clear" w:color="auto" w:fill="ffffff"/>
          <w:rtl w:val="0"/>
          <w:lang w:val="en-US"/>
        </w:rPr>
        <w:t xml:space="preserve"> high school graduates. </w:t>
      </w:r>
    </w:p>
    <w:p>
      <w:pPr>
        <w:pStyle w:val="Default"/>
        <w:rPr>
          <w:rFonts w:ascii="American Typewriter" w:cs="American Typewriter" w:hAnsi="American Typewriter" w:eastAsia="American Typewriter"/>
          <w:sz w:val="24"/>
          <w:szCs w:val="24"/>
          <w:shd w:val="clear" w:color="auto" w:fill="ffffff"/>
        </w:rPr>
      </w:pPr>
    </w:p>
    <w:p>
      <w:pPr>
        <w:pStyle w:val="Default"/>
        <w:rPr>
          <w:rFonts w:ascii="American Typewriter" w:cs="American Typewriter" w:hAnsi="American Typewriter" w:eastAsia="American Typewriter"/>
          <w:sz w:val="24"/>
          <w:szCs w:val="24"/>
          <w:shd w:val="clear" w:color="auto" w:fill="ffffff"/>
          <w:lang w:val="en-US"/>
        </w:rPr>
      </w:pPr>
      <w:r>
        <w:rPr>
          <w:rFonts w:ascii="American Typewriter" w:hAnsi="American Typewriter"/>
          <w:sz w:val="24"/>
          <w:szCs w:val="24"/>
          <w:shd w:val="clear" w:color="auto" w:fill="ffffff"/>
          <w:rtl w:val="0"/>
          <w:lang w:val="en-US"/>
        </w:rPr>
        <w:t xml:space="preserve">On November </w:t>
      </w:r>
      <w:r>
        <w:rPr>
          <w:rFonts w:ascii="American Typewriter" w:hAnsi="American Typewriter"/>
          <w:sz w:val="24"/>
          <w:szCs w:val="24"/>
          <w:shd w:val="clear" w:color="auto" w:fill="ffffff"/>
          <w:rtl w:val="0"/>
          <w:lang w:val="en-US"/>
        </w:rPr>
        <w:t>6,</w:t>
      </w:r>
      <w:r>
        <w:rPr>
          <w:rFonts w:ascii="American Typewriter" w:hAnsi="American Typewriter"/>
          <w:sz w:val="24"/>
          <w:szCs w:val="24"/>
          <w:shd w:val="clear" w:color="auto" w:fill="ffffff"/>
          <w:rtl w:val="0"/>
          <w:lang w:val="en-US"/>
        </w:rPr>
        <w:t xml:space="preserve"> 202</w:t>
      </w:r>
      <w:r>
        <w:rPr>
          <w:rFonts w:ascii="American Typewriter" w:hAnsi="American Typewriter"/>
          <w:sz w:val="24"/>
          <w:szCs w:val="24"/>
          <w:shd w:val="clear" w:color="auto" w:fill="ffffff"/>
          <w:rtl w:val="0"/>
          <w:lang w:val="en-US"/>
        </w:rPr>
        <w:t>1,</w:t>
      </w:r>
      <w:r>
        <w:rPr>
          <w:rFonts w:ascii="American Typewriter" w:hAnsi="American Typewriter"/>
          <w:sz w:val="24"/>
          <w:szCs w:val="24"/>
          <w:shd w:val="clear" w:color="auto" w:fill="ffffff"/>
          <w:rtl w:val="0"/>
          <w:lang w:val="en-US"/>
        </w:rPr>
        <w:t xml:space="preserve"> we will again hold our annual event The Friendship Golf Tournament Scholarship Fundraiser</w:t>
      </w:r>
      <w:r>
        <w:rPr>
          <w:rFonts w:ascii="American Typewriter" w:hAnsi="American Typewriter"/>
          <w:sz w:val="24"/>
          <w:szCs w:val="24"/>
          <w:shd w:val="clear" w:color="auto" w:fill="ffffff"/>
          <w:rtl w:val="0"/>
          <w:lang w:val="en-US"/>
        </w:rPr>
        <w:t xml:space="preserve"> at</w:t>
      </w:r>
      <w:r>
        <w:rPr>
          <w:rFonts w:ascii="American Typewriter" w:hAnsi="American Typewriter"/>
          <w:sz w:val="24"/>
          <w:szCs w:val="24"/>
          <w:shd w:val="clear" w:color="auto" w:fill="ffffff"/>
          <w:rtl w:val="0"/>
          <w:lang w:val="en-US"/>
        </w:rPr>
        <w:t xml:space="preserve"> Harbor Hills Country</w:t>
      </w:r>
      <w:r>
        <w:rPr>
          <w:rFonts w:ascii="American Typewriter" w:hAnsi="American Typewriter" w:hint="default"/>
          <w:sz w:val="24"/>
          <w:szCs w:val="24"/>
          <w:shd w:val="clear" w:color="auto" w:fill="ffffff"/>
          <w:rtl w:val="0"/>
          <w:lang w:val="en-US"/>
        </w:rPr>
        <w:t> </w:t>
      </w:r>
      <w:r>
        <w:rPr>
          <w:rFonts w:ascii="American Typewriter" w:hAnsi="American Typewriter"/>
          <w:sz w:val="24"/>
          <w:szCs w:val="24"/>
          <w:shd w:val="clear" w:color="auto" w:fill="ffffff"/>
          <w:rtl w:val="0"/>
          <w:lang w:val="en-US"/>
        </w:rPr>
        <w:t xml:space="preserve">Club to support high school students in the central Florida communities of Lake, Marion, and Sumter counties. </w:t>
      </w:r>
    </w:p>
    <w:p>
      <w:pPr>
        <w:pStyle w:val="Default"/>
        <w:jc w:val="both"/>
        <w:rPr>
          <w:rFonts w:ascii="American Typewriter" w:cs="American Typewriter" w:hAnsi="American Typewriter" w:eastAsia="American Typewriter"/>
          <w:sz w:val="24"/>
          <w:szCs w:val="24"/>
          <w:shd w:val="clear" w:color="auto" w:fill="ffffff"/>
          <w:lang w:val="en-US"/>
        </w:rPr>
      </w:pPr>
    </w:p>
    <w:p>
      <w:pPr>
        <w:pStyle w:val="Default"/>
        <w:rPr>
          <w:rFonts w:ascii="American Typewriter" w:cs="American Typewriter" w:hAnsi="American Typewriter" w:eastAsia="American Typewriter"/>
          <w:sz w:val="24"/>
          <w:szCs w:val="24"/>
          <w:shd w:val="clear" w:color="auto" w:fill="ffffff"/>
        </w:rPr>
      </w:pPr>
      <w:r>
        <w:rPr>
          <w:rFonts w:ascii="American Typewriter" w:hAnsi="American Typewriter"/>
          <w:sz w:val="24"/>
          <w:szCs w:val="24"/>
          <w:shd w:val="clear" w:color="auto" w:fill="ffffff"/>
          <w:rtl w:val="0"/>
          <w:lang w:val="en-US"/>
        </w:rPr>
        <w:t xml:space="preserve">On behalf of our members, I would like to </w:t>
      </w:r>
      <w:r>
        <w:rPr>
          <w:rFonts w:ascii="American Typewriter" w:hAnsi="American Typewriter"/>
          <w:sz w:val="24"/>
          <w:szCs w:val="24"/>
          <w:shd w:val="clear" w:color="auto" w:fill="ffffff"/>
          <w:rtl w:val="0"/>
          <w:lang w:val="en-US"/>
        </w:rPr>
        <w:t xml:space="preserve">thank you </w:t>
      </w:r>
      <w:r>
        <w:rPr>
          <w:rFonts w:ascii="American Typewriter" w:hAnsi="American Typewriter"/>
          <w:sz w:val="24"/>
          <w:szCs w:val="24"/>
          <w:shd w:val="clear" w:color="auto" w:fill="ffffff"/>
          <w:rtl w:val="0"/>
          <w:lang w:val="en-US"/>
        </w:rPr>
        <w:t xml:space="preserve">for your support for our event. </w:t>
      </w:r>
      <w:r>
        <w:rPr>
          <w:rFonts w:ascii="American Typewriter" w:hAnsi="American Typewriter"/>
          <w:sz w:val="24"/>
          <w:szCs w:val="24"/>
          <w:shd w:val="clear" w:color="auto" w:fill="ffffff"/>
          <w:rtl w:val="0"/>
          <w:lang w:val="en-US"/>
        </w:rPr>
        <w:t xml:space="preserve">Our partnership with our sponsors is vital to the success of our campaign. </w:t>
      </w:r>
    </w:p>
    <w:p>
      <w:pPr>
        <w:pStyle w:val="Default"/>
        <w:rPr>
          <w:rFonts w:ascii="American Typewriter" w:cs="American Typewriter" w:hAnsi="American Typewriter" w:eastAsia="American Typewriter"/>
          <w:sz w:val="24"/>
          <w:szCs w:val="24"/>
          <w:shd w:val="clear" w:color="auto" w:fill="ffffff"/>
        </w:rPr>
      </w:pPr>
    </w:p>
    <w:p>
      <w:pPr>
        <w:pStyle w:val="Default"/>
        <w:rPr>
          <w:rFonts w:ascii="American Typewriter" w:cs="American Typewriter" w:hAnsi="American Typewriter" w:eastAsia="American Typewriter"/>
          <w:sz w:val="24"/>
          <w:szCs w:val="24"/>
          <w:shd w:val="clear" w:color="auto" w:fill="ffffff"/>
        </w:rPr>
      </w:pPr>
      <w:r>
        <w:rPr>
          <w:rFonts w:ascii="American Typewriter" w:hAnsi="American Typewriter"/>
          <w:sz w:val="24"/>
          <w:szCs w:val="24"/>
          <w:shd w:val="clear" w:color="auto" w:fill="ffffff"/>
          <w:rtl w:val="0"/>
          <w:lang w:val="en-US"/>
        </w:rPr>
        <w:t>Regards,</w:t>
      </w:r>
    </w:p>
    <w:p>
      <w:pPr>
        <w:pStyle w:val="Default"/>
        <w:rPr>
          <w:rFonts w:ascii="American Typewriter" w:cs="American Typewriter" w:hAnsi="American Typewriter" w:eastAsia="American Typewriter"/>
          <w:sz w:val="24"/>
          <w:szCs w:val="24"/>
          <w:shd w:val="clear" w:color="auto" w:fill="ffffff"/>
        </w:rPr>
      </w:pPr>
      <w:r>
        <w:rPr>
          <w:rFonts w:ascii="American Typewriter" w:hAnsi="American Typewriter"/>
          <w:sz w:val="24"/>
          <w:szCs w:val="24"/>
          <w:shd w:val="clear" w:color="auto" w:fill="ffffff"/>
          <w:rtl w:val="0"/>
          <w:lang w:val="en-US"/>
        </w:rPr>
        <w:t>Bill Munnerlyn</w:t>
      </w:r>
    </w:p>
    <w:p>
      <w:pPr>
        <w:pStyle w:val="Default"/>
        <w:rPr>
          <w:rFonts w:ascii="American Typewriter" w:cs="American Typewriter" w:hAnsi="American Typewriter" w:eastAsia="American Typewriter"/>
          <w:sz w:val="24"/>
          <w:szCs w:val="24"/>
          <w:shd w:val="clear" w:color="auto" w:fill="ffffff"/>
        </w:rPr>
      </w:pPr>
      <w:r>
        <w:rPr>
          <w:rFonts w:ascii="American Typewriter" w:hAnsi="American Typewriter"/>
          <w:sz w:val="24"/>
          <w:szCs w:val="24"/>
          <w:shd w:val="clear" w:color="auto" w:fill="ffffff"/>
          <w:rtl w:val="0"/>
          <w:lang w:val="en-US"/>
        </w:rPr>
        <w:t>Chair</w:t>
      </w:r>
    </w:p>
    <w:p>
      <w:pPr>
        <w:pStyle w:val="Default"/>
      </w:pPr>
      <w:r>
        <w:rPr>
          <w:rStyle w:val="Hyperlink.0"/>
        </w:rPr>
        <w:fldChar w:fldCharType="begin" w:fldLock="0"/>
      </w:r>
      <w:r>
        <w:rPr>
          <w:rStyle w:val="Hyperlink.0"/>
        </w:rPr>
        <w:instrText xml:space="preserve"> HYPERLINK "http://www.sophisticatedgentsfl.org"</w:instrText>
      </w:r>
      <w:r>
        <w:rPr>
          <w:rStyle w:val="Hyperlink.0"/>
        </w:rPr>
        <w:fldChar w:fldCharType="separate" w:fldLock="0"/>
      </w:r>
      <w:r>
        <w:rPr>
          <w:rStyle w:val="Hyperlink.0"/>
          <w:rtl w:val="0"/>
          <w:lang w:val="en-US"/>
        </w:rPr>
        <w:t>www.sophisticatedgentsfl.org</w:t>
      </w:r>
      <w:r>
        <w:rPr/>
        <w:fldChar w:fldCharType="end" w:fldLock="0"/>
      </w:r>
    </w:p>
    <w:sectPr>
      <w:headerReference w:type="default" r:id="rId5"/>
      <w:footerReference w:type="default" r:id="rId6"/>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